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90070F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90070F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90070F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90070F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90070F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90070F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90070F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90070F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90070F" w:rsidRDefault="00BF5AF6" w:rsidP="0004550B">
      <w:pPr>
        <w:rPr>
          <w:lang w:eastAsia="ar-SA"/>
        </w:rPr>
      </w:pPr>
    </w:p>
    <w:p w:rsidR="00BF5AF6" w:rsidRPr="0090070F" w:rsidRDefault="00BF5AF6" w:rsidP="0004550B">
      <w:pPr>
        <w:rPr>
          <w:lang w:eastAsia="ar-SA"/>
        </w:rPr>
      </w:pPr>
    </w:p>
    <w:p w:rsidR="00BF5AF6" w:rsidRPr="0090070F" w:rsidRDefault="00BF5AF6" w:rsidP="0004550B">
      <w:pPr>
        <w:rPr>
          <w:lang w:eastAsia="ar-SA"/>
        </w:rPr>
      </w:pPr>
    </w:p>
    <w:p w:rsidR="00BF5AF6" w:rsidRPr="0090070F" w:rsidRDefault="00BF5AF6" w:rsidP="0004550B">
      <w:pPr>
        <w:rPr>
          <w:lang w:eastAsia="ar-SA"/>
        </w:rPr>
      </w:pPr>
    </w:p>
    <w:p w:rsidR="00BF5AF6" w:rsidRPr="0090070F" w:rsidRDefault="00BF5AF6" w:rsidP="0004550B">
      <w:pPr>
        <w:rPr>
          <w:lang w:eastAsia="ar-SA"/>
        </w:rPr>
      </w:pPr>
    </w:p>
    <w:p w:rsidR="00BF5AF6" w:rsidRPr="0090070F" w:rsidRDefault="00BF5AF6" w:rsidP="0004550B">
      <w:pPr>
        <w:rPr>
          <w:lang w:eastAsia="ar-SA"/>
        </w:rPr>
      </w:pPr>
    </w:p>
    <w:p w:rsidR="00BF5AF6" w:rsidRPr="0090070F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90070F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90070F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90070F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90070F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90070F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90070F" w:rsidRDefault="002958C2" w:rsidP="00B5698B">
      <w:pPr>
        <w:jc w:val="center"/>
        <w:rPr>
          <w:lang w:eastAsia="ar-SA"/>
        </w:rPr>
      </w:pPr>
      <w:r w:rsidRPr="0090070F">
        <w:rPr>
          <w:b/>
          <w:bCs/>
          <w:szCs w:val="28"/>
        </w:rPr>
        <w:t>«</w:t>
      </w:r>
      <w:r w:rsidR="00B5698B" w:rsidRPr="0090070F">
        <w:rPr>
          <w:b/>
          <w:bCs/>
          <w:sz w:val="28"/>
          <w:szCs w:val="28"/>
        </w:rPr>
        <w:t>Информационные технологии в образовании</w:t>
      </w:r>
      <w:r w:rsidR="00032535" w:rsidRPr="0090070F">
        <w:rPr>
          <w:b/>
          <w:bCs/>
          <w:sz w:val="28"/>
          <w:szCs w:val="28"/>
        </w:rPr>
        <w:t>»</w:t>
      </w:r>
    </w:p>
    <w:p w:rsidR="00BF5AF6" w:rsidRPr="0090070F" w:rsidRDefault="00D3351A" w:rsidP="0004550B">
      <w:pPr>
        <w:jc w:val="center"/>
        <w:rPr>
          <w:sz w:val="28"/>
          <w:szCs w:val="28"/>
        </w:rPr>
      </w:pPr>
      <w:r w:rsidRPr="0090070F">
        <w:rPr>
          <w:bCs/>
          <w:sz w:val="28"/>
          <w:szCs w:val="28"/>
        </w:rPr>
        <w:t xml:space="preserve">Направление </w:t>
      </w:r>
      <w:r w:rsidR="00BF5AF6" w:rsidRPr="0090070F">
        <w:rPr>
          <w:bCs/>
          <w:sz w:val="28"/>
          <w:szCs w:val="28"/>
        </w:rPr>
        <w:t>«</w:t>
      </w:r>
      <w:r w:rsidR="00BF5AF6" w:rsidRPr="0090070F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90070F" w:rsidRDefault="00D3351A" w:rsidP="0004550B">
      <w:pPr>
        <w:jc w:val="center"/>
        <w:rPr>
          <w:sz w:val="28"/>
          <w:szCs w:val="28"/>
        </w:rPr>
      </w:pPr>
      <w:r w:rsidRPr="0090070F">
        <w:rPr>
          <w:sz w:val="28"/>
          <w:szCs w:val="28"/>
        </w:rPr>
        <w:t>Профиль «Исламские науки»</w:t>
      </w:r>
    </w:p>
    <w:p w:rsidR="00BF5AF6" w:rsidRPr="0090070F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90070F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90070F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90070F" w:rsidRDefault="00BF5AF6" w:rsidP="0004550B">
      <w:pPr>
        <w:rPr>
          <w:lang w:eastAsia="ar-SA"/>
        </w:rPr>
      </w:pPr>
    </w:p>
    <w:p w:rsidR="00BF5AF6" w:rsidRPr="0090070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0070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0070F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90070F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90070F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90070F">
        <w:rPr>
          <w:b/>
          <w:sz w:val="28"/>
          <w:szCs w:val="28"/>
        </w:rPr>
        <w:t>Составитель ________________________</w:t>
      </w:r>
    </w:p>
    <w:p w:rsidR="00A27E08" w:rsidRPr="0090070F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90070F">
        <w:rPr>
          <w:i/>
          <w:iCs/>
          <w:sz w:val="22"/>
          <w:szCs w:val="22"/>
        </w:rPr>
        <w:t>ФИО, должность, ученая степень</w:t>
      </w:r>
    </w:p>
    <w:p w:rsidR="00BF5AF6" w:rsidRPr="0090070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0070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0070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0070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0070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0070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0070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0070F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90070F">
        <w:rPr>
          <w:b/>
          <w:sz w:val="28"/>
          <w:szCs w:val="28"/>
        </w:rPr>
        <w:t>________________</w:t>
      </w:r>
    </w:p>
    <w:p w:rsidR="008D7D75" w:rsidRPr="0090070F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90070F">
        <w:rPr>
          <w:bCs/>
          <w:i/>
          <w:iCs/>
          <w:sz w:val="22"/>
          <w:szCs w:val="22"/>
        </w:rPr>
        <w:t>город</w:t>
      </w:r>
      <w:r w:rsidR="00A27E08" w:rsidRPr="0090070F">
        <w:rPr>
          <w:bCs/>
          <w:i/>
          <w:iCs/>
          <w:sz w:val="22"/>
          <w:szCs w:val="22"/>
        </w:rPr>
        <w:t>,</w:t>
      </w:r>
      <w:r w:rsidRPr="0090070F">
        <w:rPr>
          <w:bCs/>
          <w:i/>
          <w:iCs/>
          <w:sz w:val="22"/>
          <w:szCs w:val="22"/>
        </w:rPr>
        <w:t xml:space="preserve"> год</w:t>
      </w:r>
    </w:p>
    <w:p w:rsidR="00BF5AF6" w:rsidRPr="0090070F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90070F">
        <w:rPr>
          <w:b/>
          <w:sz w:val="28"/>
          <w:szCs w:val="28"/>
        </w:rPr>
        <w:br w:type="page"/>
      </w:r>
    </w:p>
    <w:p w:rsidR="000720D2" w:rsidRPr="0090070F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0070F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90070F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0070F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90070F">
        <w:rPr>
          <w:rFonts w:eastAsia="Calibri"/>
          <w:b/>
          <w:sz w:val="28"/>
          <w:szCs w:val="28"/>
          <w:lang w:eastAsia="en-US"/>
        </w:rPr>
        <w:t>Наи</w:t>
      </w:r>
      <w:r w:rsidR="00A1443E" w:rsidRPr="0090070F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90070F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90070F">
        <w:rPr>
          <w:bCs/>
          <w:sz w:val="28"/>
          <w:szCs w:val="28"/>
        </w:rPr>
        <w:t>Направление – «</w:t>
      </w:r>
      <w:r w:rsidRPr="0090070F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90070F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90070F">
        <w:rPr>
          <w:bCs/>
          <w:sz w:val="28"/>
          <w:szCs w:val="28"/>
        </w:rPr>
        <w:t>Профиль подготовки – «Исламские науки»</w:t>
      </w:r>
    </w:p>
    <w:p w:rsidR="00BF5AF6" w:rsidRPr="0090070F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0070F">
        <w:rPr>
          <w:b/>
          <w:sz w:val="28"/>
          <w:szCs w:val="28"/>
        </w:rPr>
        <w:t xml:space="preserve">1.2. </w:t>
      </w:r>
      <w:r w:rsidR="00BF5AF6" w:rsidRPr="0090070F">
        <w:rPr>
          <w:b/>
          <w:sz w:val="28"/>
          <w:szCs w:val="28"/>
        </w:rPr>
        <w:t>Код и наименование дисциплины</w:t>
      </w:r>
    </w:p>
    <w:p w:rsidR="00BF5AF6" w:rsidRPr="0090070F" w:rsidRDefault="00B5698B" w:rsidP="00B5698B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90070F">
        <w:rPr>
          <w:iCs/>
          <w:sz w:val="28"/>
          <w:szCs w:val="28"/>
        </w:rPr>
        <w:t>ЕН.</w:t>
      </w:r>
      <w:r w:rsidR="00743BB0" w:rsidRPr="0090070F">
        <w:rPr>
          <w:iCs/>
          <w:sz w:val="28"/>
          <w:szCs w:val="28"/>
        </w:rPr>
        <w:t>01</w:t>
      </w:r>
      <w:r w:rsidR="00BF5AF6" w:rsidRPr="0090070F">
        <w:rPr>
          <w:iCs/>
          <w:sz w:val="28"/>
          <w:szCs w:val="28"/>
        </w:rPr>
        <w:t xml:space="preserve"> </w:t>
      </w:r>
      <w:r w:rsidRPr="0090070F">
        <w:rPr>
          <w:iCs/>
          <w:sz w:val="28"/>
          <w:szCs w:val="28"/>
        </w:rPr>
        <w:t>Информационные технологии в образовании</w:t>
      </w:r>
    </w:p>
    <w:p w:rsidR="00BF5AF6" w:rsidRPr="0090070F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0070F">
        <w:rPr>
          <w:b/>
          <w:sz w:val="28"/>
          <w:szCs w:val="28"/>
        </w:rPr>
        <w:t xml:space="preserve">1.3. </w:t>
      </w:r>
      <w:r w:rsidR="00BF5AF6" w:rsidRPr="0090070F">
        <w:rPr>
          <w:b/>
          <w:sz w:val="28"/>
          <w:szCs w:val="28"/>
        </w:rPr>
        <w:t>Цел</w:t>
      </w:r>
      <w:proofErr w:type="gramStart"/>
      <w:r w:rsidR="00BF5AF6" w:rsidRPr="0090070F">
        <w:rPr>
          <w:b/>
          <w:sz w:val="28"/>
          <w:szCs w:val="28"/>
        </w:rPr>
        <w:t>ь(</w:t>
      </w:r>
      <w:proofErr w:type="gramEnd"/>
      <w:r w:rsidR="00BF5AF6" w:rsidRPr="0090070F">
        <w:rPr>
          <w:b/>
          <w:sz w:val="28"/>
          <w:szCs w:val="28"/>
        </w:rPr>
        <w:t>и) освоения дисциплины</w:t>
      </w:r>
    </w:p>
    <w:p w:rsidR="00BF5AF6" w:rsidRPr="0090070F" w:rsidRDefault="002C51E7" w:rsidP="00D94A03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формирование у студентов </w:t>
      </w:r>
      <w:r w:rsidR="00D94A03" w:rsidRPr="0090070F">
        <w:rPr>
          <w:sz w:val="28"/>
          <w:szCs w:val="28"/>
        </w:rPr>
        <w:t>знаний и умений в области информационной и компьютерной подготовки, необходимых для успешного применения современных информационных технологий в сфере своей профессиональной деятельности на практике.</w:t>
      </w:r>
    </w:p>
    <w:p w:rsidR="00BF5AF6" w:rsidRPr="0090070F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0070F">
        <w:rPr>
          <w:b/>
          <w:sz w:val="28"/>
          <w:szCs w:val="28"/>
        </w:rPr>
        <w:t>Задачи курса:</w:t>
      </w:r>
    </w:p>
    <w:p w:rsidR="00D94A03" w:rsidRPr="0090070F" w:rsidRDefault="00D94A03" w:rsidP="00D94A03">
      <w:pPr>
        <w:pStyle w:val="ae"/>
        <w:numPr>
          <w:ilvl w:val="0"/>
          <w:numId w:val="36"/>
        </w:numPr>
        <w:rPr>
          <w:sz w:val="28"/>
          <w:szCs w:val="28"/>
        </w:rPr>
      </w:pPr>
      <w:r w:rsidRPr="0090070F">
        <w:rPr>
          <w:sz w:val="28"/>
          <w:szCs w:val="28"/>
        </w:rPr>
        <w:t>изучение принципов организации современных информационных технологий;</w:t>
      </w:r>
    </w:p>
    <w:p w:rsidR="00D94A03" w:rsidRPr="0090070F" w:rsidRDefault="00D94A03" w:rsidP="00D94A03">
      <w:pPr>
        <w:pStyle w:val="ae"/>
        <w:numPr>
          <w:ilvl w:val="0"/>
          <w:numId w:val="36"/>
        </w:numPr>
        <w:rPr>
          <w:sz w:val="28"/>
          <w:szCs w:val="28"/>
        </w:rPr>
      </w:pPr>
      <w:r w:rsidRPr="0090070F">
        <w:rPr>
          <w:sz w:val="28"/>
          <w:szCs w:val="28"/>
        </w:rPr>
        <w:t>рассмотрение информационных систем и технологий на различных уровнях;</w:t>
      </w:r>
    </w:p>
    <w:p w:rsidR="00D94A03" w:rsidRPr="0090070F" w:rsidRDefault="00D94A03" w:rsidP="00D94A03">
      <w:pPr>
        <w:pStyle w:val="ae"/>
        <w:numPr>
          <w:ilvl w:val="0"/>
          <w:numId w:val="36"/>
        </w:numPr>
        <w:rPr>
          <w:sz w:val="28"/>
          <w:szCs w:val="28"/>
        </w:rPr>
      </w:pPr>
      <w:r w:rsidRPr="0090070F">
        <w:rPr>
          <w:sz w:val="28"/>
          <w:szCs w:val="28"/>
        </w:rPr>
        <w:t>получение навыков использования программных продуктов общего и специального назначения;</w:t>
      </w:r>
    </w:p>
    <w:p w:rsidR="00D94A03" w:rsidRPr="0090070F" w:rsidRDefault="00D94A03" w:rsidP="00D94A03">
      <w:pPr>
        <w:pStyle w:val="ae"/>
        <w:numPr>
          <w:ilvl w:val="0"/>
          <w:numId w:val="36"/>
        </w:numPr>
        <w:rPr>
          <w:sz w:val="28"/>
          <w:szCs w:val="28"/>
        </w:rPr>
      </w:pPr>
      <w:r w:rsidRPr="0090070F">
        <w:rPr>
          <w:sz w:val="28"/>
          <w:szCs w:val="28"/>
        </w:rPr>
        <w:t xml:space="preserve">выработка умения самостоятельного решения задач связанных с принятием решений в различных системах на основе изученных методов и приемов работы с информационными системами и технологиями; </w:t>
      </w:r>
    </w:p>
    <w:p w:rsidR="00BF5AF6" w:rsidRPr="0090070F" w:rsidRDefault="00D94A03" w:rsidP="00D94A03">
      <w:pPr>
        <w:pStyle w:val="ae"/>
        <w:numPr>
          <w:ilvl w:val="0"/>
          <w:numId w:val="36"/>
        </w:numPr>
        <w:rPr>
          <w:sz w:val="28"/>
          <w:szCs w:val="28"/>
        </w:rPr>
      </w:pPr>
      <w:r w:rsidRPr="0090070F">
        <w:rPr>
          <w:sz w:val="28"/>
          <w:szCs w:val="28"/>
        </w:rPr>
        <w:t>изучение различных областей применения информационных систем и технологий в современном обществе.</w:t>
      </w:r>
    </w:p>
    <w:p w:rsidR="00BF5AF6" w:rsidRPr="0090070F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0070F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90070F">
        <w:rPr>
          <w:rFonts w:eastAsia="Calibri"/>
          <w:b/>
          <w:sz w:val="28"/>
          <w:szCs w:val="28"/>
          <w:lang w:eastAsia="en-US"/>
        </w:rPr>
        <w:t>Мес</w:t>
      </w:r>
      <w:r w:rsidR="00D3351A" w:rsidRPr="0090070F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90070F" w:rsidRDefault="00CF286E" w:rsidP="00CF286E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90070F">
        <w:rPr>
          <w:iCs/>
          <w:sz w:val="28"/>
          <w:szCs w:val="28"/>
        </w:rPr>
        <w:t>Данная дисциплина входит в базовую часть цикла естественнонаучные дисциплины.</w:t>
      </w:r>
    </w:p>
    <w:p w:rsidR="00BF5AF6" w:rsidRPr="0090070F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0070F">
        <w:rPr>
          <w:b/>
          <w:sz w:val="28"/>
          <w:szCs w:val="28"/>
        </w:rPr>
        <w:t xml:space="preserve">1.5. </w:t>
      </w:r>
      <w:proofErr w:type="gramStart"/>
      <w:r w:rsidRPr="0090070F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90070F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Данный курс направлен на формирование следующих компетенций:</w:t>
      </w:r>
    </w:p>
    <w:p w:rsidR="000720D2" w:rsidRPr="0090070F" w:rsidRDefault="00F771CA" w:rsidP="00D3351A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90070F">
        <w:rPr>
          <w:b/>
          <w:i/>
          <w:sz w:val="28"/>
          <w:szCs w:val="28"/>
        </w:rPr>
        <w:t>Общие педагогические компетенции</w:t>
      </w:r>
      <w:r w:rsidRPr="0090070F">
        <w:rPr>
          <w:sz w:val="28"/>
          <w:szCs w:val="28"/>
        </w:rPr>
        <w:t xml:space="preserve"> </w:t>
      </w:r>
      <w:r w:rsidRPr="0090070F">
        <w:rPr>
          <w:b/>
          <w:bCs/>
          <w:i/>
          <w:iCs/>
          <w:sz w:val="28"/>
          <w:szCs w:val="28"/>
        </w:rPr>
        <w:t>(код – ОПК</w:t>
      </w:r>
      <w:r w:rsidR="00A1443E" w:rsidRPr="0090070F">
        <w:rPr>
          <w:b/>
          <w:bCs/>
          <w:i/>
          <w:iCs/>
          <w:sz w:val="28"/>
          <w:szCs w:val="28"/>
        </w:rPr>
        <w:t>)</w:t>
      </w:r>
    </w:p>
    <w:p w:rsidR="000720D2" w:rsidRPr="0090070F" w:rsidRDefault="00FE1C22" w:rsidP="00D3351A">
      <w:pPr>
        <w:pStyle w:val="ae"/>
        <w:numPr>
          <w:ilvl w:val="0"/>
          <w:numId w:val="18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bookmarkStart w:id="0" w:name="_GoBack"/>
      <w:r w:rsidRPr="0090070F">
        <w:rPr>
          <w:sz w:val="28"/>
          <w:szCs w:val="28"/>
        </w:rPr>
        <w:t xml:space="preserve">готовность применять современные и традиционные </w:t>
      </w:r>
      <w:bookmarkEnd w:id="0"/>
      <w:r w:rsidRPr="0090070F">
        <w:rPr>
          <w:sz w:val="28"/>
          <w:szCs w:val="28"/>
        </w:rPr>
        <w:t>для  религиозного образования методики и технологии, методы диагностирования достижений обучающихся для обеспечения качества учебно-воспитательного процесса</w:t>
      </w:r>
      <w:r w:rsidR="00854194" w:rsidRPr="0090070F">
        <w:rPr>
          <w:iCs/>
          <w:sz w:val="28"/>
          <w:szCs w:val="28"/>
        </w:rPr>
        <w:t>.</w:t>
      </w:r>
    </w:p>
    <w:p w:rsidR="00BF5AF6" w:rsidRPr="0090070F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0070F">
        <w:rPr>
          <w:b/>
          <w:sz w:val="28"/>
          <w:szCs w:val="28"/>
        </w:rPr>
        <w:t>2. Структура и содержание дисциплины</w:t>
      </w:r>
    </w:p>
    <w:p w:rsidR="00BF5AF6" w:rsidRPr="0090070F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90070F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738"/>
        <w:gridCol w:w="2373"/>
      </w:tblGrid>
      <w:tr w:rsidR="00FE1C22" w:rsidRPr="0090070F" w:rsidTr="00FE1C22">
        <w:trPr>
          <w:trHeight w:val="371"/>
        </w:trPr>
        <w:tc>
          <w:tcPr>
            <w:tcW w:w="4644" w:type="dxa"/>
            <w:vMerge w:val="restart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90070F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90070F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2373" w:type="dxa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FE1C22" w:rsidRPr="0090070F" w:rsidTr="00FE1C22">
        <w:trPr>
          <w:trHeight w:val="285"/>
        </w:trPr>
        <w:tc>
          <w:tcPr>
            <w:tcW w:w="4644" w:type="dxa"/>
            <w:vMerge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i/>
                <w:sz w:val="28"/>
                <w:szCs w:val="28"/>
                <w:lang w:eastAsia="en-US"/>
              </w:rPr>
              <w:t>1</w:t>
            </w:r>
          </w:p>
        </w:tc>
      </w:tr>
      <w:tr w:rsidR="00FE1C22" w:rsidRPr="0090070F" w:rsidTr="00FE1C22">
        <w:trPr>
          <w:trHeight w:val="435"/>
        </w:trPr>
        <w:tc>
          <w:tcPr>
            <w:tcW w:w="4644" w:type="dxa"/>
            <w:vMerge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070F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90070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FE1C22" w:rsidRPr="0090070F" w:rsidTr="00FE1C22">
        <w:trPr>
          <w:trHeight w:val="275"/>
        </w:trPr>
        <w:tc>
          <w:tcPr>
            <w:tcW w:w="4644" w:type="dxa"/>
            <w:vAlign w:val="center"/>
          </w:tcPr>
          <w:p w:rsidR="00FE1C22" w:rsidRPr="0090070F" w:rsidRDefault="00FE1C22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</w:tr>
      <w:tr w:rsidR="00FE1C22" w:rsidRPr="0090070F" w:rsidTr="00FE1C22">
        <w:trPr>
          <w:trHeight w:val="224"/>
        </w:trPr>
        <w:tc>
          <w:tcPr>
            <w:tcW w:w="4644" w:type="dxa"/>
            <w:vAlign w:val="center"/>
          </w:tcPr>
          <w:p w:rsidR="00FE1C22" w:rsidRPr="0090070F" w:rsidRDefault="00FE1C22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</w:tr>
      <w:tr w:rsidR="00FE1C22" w:rsidRPr="0090070F" w:rsidTr="00FE1C22">
        <w:trPr>
          <w:trHeight w:val="70"/>
        </w:trPr>
        <w:tc>
          <w:tcPr>
            <w:tcW w:w="4644" w:type="dxa"/>
            <w:vAlign w:val="center"/>
          </w:tcPr>
          <w:p w:rsidR="00FE1C22" w:rsidRPr="0090070F" w:rsidRDefault="00FE1C22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i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i/>
                <w:sz w:val="28"/>
                <w:szCs w:val="28"/>
                <w:lang w:eastAsia="en-US"/>
              </w:rPr>
              <w:t>16</w:t>
            </w:r>
          </w:p>
        </w:tc>
      </w:tr>
      <w:tr w:rsidR="00FE1C22" w:rsidRPr="0090070F" w:rsidTr="00FE1C22">
        <w:trPr>
          <w:trHeight w:val="134"/>
        </w:trPr>
        <w:tc>
          <w:tcPr>
            <w:tcW w:w="4644" w:type="dxa"/>
            <w:vAlign w:val="center"/>
          </w:tcPr>
          <w:p w:rsidR="00FE1C22" w:rsidRPr="0090070F" w:rsidRDefault="00FE1C22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lastRenderedPageBreak/>
              <w:t>Практические занятия (</w:t>
            </w:r>
            <w:proofErr w:type="spellStart"/>
            <w:r w:rsidRPr="0090070F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90070F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8" w:type="dxa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i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i/>
                <w:sz w:val="28"/>
                <w:szCs w:val="28"/>
                <w:lang w:eastAsia="en-US"/>
              </w:rPr>
              <w:t>20</w:t>
            </w:r>
          </w:p>
        </w:tc>
      </w:tr>
      <w:tr w:rsidR="00FE1C22" w:rsidRPr="0090070F" w:rsidTr="00FE1C22">
        <w:trPr>
          <w:trHeight w:val="237"/>
        </w:trPr>
        <w:tc>
          <w:tcPr>
            <w:tcW w:w="4644" w:type="dxa"/>
            <w:vAlign w:val="center"/>
          </w:tcPr>
          <w:p w:rsidR="00FE1C22" w:rsidRPr="0090070F" w:rsidRDefault="00FE1C22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i/>
                <w:sz w:val="28"/>
                <w:szCs w:val="28"/>
                <w:lang w:eastAsia="en-US"/>
              </w:rPr>
              <w:t>368</w:t>
            </w:r>
          </w:p>
        </w:tc>
      </w:tr>
      <w:tr w:rsidR="00FE1C22" w:rsidRPr="0090070F" w:rsidTr="00FE1C22">
        <w:trPr>
          <w:trHeight w:val="70"/>
        </w:trPr>
        <w:tc>
          <w:tcPr>
            <w:tcW w:w="6382" w:type="dxa"/>
            <w:gridSpan w:val="2"/>
            <w:vAlign w:val="center"/>
          </w:tcPr>
          <w:p w:rsidR="00FE1C22" w:rsidRPr="0090070F" w:rsidRDefault="00FE1C22" w:rsidP="00E276B4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FE1C22" w:rsidRPr="0090070F" w:rsidRDefault="00FE1C22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</w:tr>
    </w:tbl>
    <w:p w:rsidR="00BF5AF6" w:rsidRPr="0090070F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90070F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0070F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460"/>
        <w:gridCol w:w="992"/>
        <w:gridCol w:w="142"/>
        <w:gridCol w:w="709"/>
        <w:gridCol w:w="141"/>
        <w:gridCol w:w="851"/>
      </w:tblGrid>
      <w:tr w:rsidR="002D184B" w:rsidRPr="0090070F" w:rsidTr="00E276B4">
        <w:tc>
          <w:tcPr>
            <w:tcW w:w="594" w:type="dxa"/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90070F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90070F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460" w:type="dxa"/>
            <w:tcBorders>
              <w:right w:val="single" w:sz="4" w:space="0" w:color="000000"/>
            </w:tcBorders>
            <w:vAlign w:val="center"/>
          </w:tcPr>
          <w:p w:rsidR="002D184B" w:rsidRPr="0090070F" w:rsidRDefault="002D184B" w:rsidP="00E276B4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Лекционные занятия (часы)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0070F">
              <w:rPr>
                <w:rFonts w:eastAsia="Calibri"/>
                <w:sz w:val="28"/>
                <w:szCs w:val="28"/>
                <w:lang w:eastAsia="en-US"/>
              </w:rPr>
              <w:t>Практ</w:t>
            </w:r>
            <w:proofErr w:type="spellEnd"/>
            <w:r w:rsidRPr="0090070F">
              <w:rPr>
                <w:rFonts w:eastAsia="Calibri"/>
                <w:sz w:val="28"/>
                <w:szCs w:val="28"/>
                <w:lang w:eastAsia="en-US"/>
              </w:rPr>
              <w:t>. занятия (часы)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2D184B" w:rsidRPr="0090070F" w:rsidTr="00E276B4">
        <w:tc>
          <w:tcPr>
            <w:tcW w:w="594" w:type="dxa"/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2D184B" w:rsidRPr="0090070F" w:rsidRDefault="002D184B" w:rsidP="00E276B4">
            <w:r w:rsidRPr="0090070F">
              <w:rPr>
                <w:b/>
                <w:sz w:val="28"/>
                <w:szCs w:val="28"/>
              </w:rPr>
              <w:t xml:space="preserve">Информатизация общества. </w:t>
            </w:r>
            <w:r w:rsidRPr="0090070F">
              <w:rPr>
                <w:sz w:val="28"/>
                <w:szCs w:val="28"/>
              </w:rPr>
              <w:t xml:space="preserve">История развития информатизации. </w:t>
            </w:r>
            <w:proofErr w:type="gramStart"/>
            <w:r w:rsidRPr="0090070F">
              <w:rPr>
                <w:sz w:val="28"/>
                <w:szCs w:val="28"/>
              </w:rPr>
              <w:t>Особенности информационного общества: открытость, технологичность, интеллектуальность, доступ к мировым инф. ресурсам, высокая степень обеспечения безопасности, гибкость и самоорганизация выше указанных систем, а также ускоренная автоматизация и роботизация всех отраслей производства и управления, радикальные изменения соц. структур; затем расширение сферы инф. деятельности и необходимость подготовки специалистов в области разработки и сопровождения инф. технологий, требования повышения инф. культуры граждан.</w:t>
            </w:r>
            <w:proofErr w:type="gramEnd"/>
            <w:r w:rsidRPr="0090070F">
              <w:rPr>
                <w:sz w:val="28"/>
                <w:szCs w:val="28"/>
              </w:rPr>
              <w:t xml:space="preserve"> Значение информации. Виды коммуникаций и этапы коммуникационного процесса.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2D184B" w:rsidRPr="0090070F" w:rsidTr="00E276B4">
        <w:trPr>
          <w:trHeight w:val="956"/>
        </w:trPr>
        <w:tc>
          <w:tcPr>
            <w:tcW w:w="594" w:type="dxa"/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2D184B" w:rsidRPr="0090070F" w:rsidRDefault="002D184B" w:rsidP="00E276B4">
            <w:r w:rsidRPr="0090070F">
              <w:rPr>
                <w:b/>
                <w:sz w:val="28"/>
                <w:szCs w:val="28"/>
              </w:rPr>
              <w:t xml:space="preserve">Информационные технологии. </w:t>
            </w:r>
            <w:r w:rsidRPr="0090070F">
              <w:rPr>
                <w:sz w:val="28"/>
                <w:szCs w:val="28"/>
              </w:rPr>
              <w:t>Основные черты современных информационных технологий (компьютерная обработка информации по заданным алгоритмам; хранение больших объёмов информации на машинных носителях; передача информации на значительные расстояния в ограниченное время). История информационных технологий (история создания и развития компьютеров, сетей, интернета, программного обеспечения, прикладного программного обеспечения, операционных систем). Этапы развития информационных технологий.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2D184B" w:rsidRPr="0090070F" w:rsidTr="00E276B4">
        <w:trPr>
          <w:trHeight w:val="956"/>
        </w:trPr>
        <w:tc>
          <w:tcPr>
            <w:tcW w:w="594" w:type="dxa"/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2D184B" w:rsidRPr="0090070F" w:rsidRDefault="002D184B" w:rsidP="00E276B4">
            <w:pPr>
              <w:rPr>
                <w:b/>
                <w:bCs/>
                <w:sz w:val="28"/>
                <w:szCs w:val="28"/>
              </w:rPr>
            </w:pPr>
            <w:r w:rsidRPr="0090070F">
              <w:rPr>
                <w:b/>
                <w:bCs/>
                <w:color w:val="000000"/>
                <w:sz w:val="28"/>
                <w:szCs w:val="28"/>
              </w:rPr>
              <w:t xml:space="preserve">Средства современных информационных и коммуникационных технологий. </w:t>
            </w:r>
            <w:r w:rsidRPr="0090070F">
              <w:rPr>
                <w:bCs/>
                <w:color w:val="000000"/>
                <w:sz w:val="28"/>
                <w:szCs w:val="28"/>
              </w:rPr>
              <w:t xml:space="preserve">Информационные технологии и капитализация </w:t>
            </w:r>
            <w:r w:rsidRPr="0090070F">
              <w:rPr>
                <w:bCs/>
                <w:color w:val="000000"/>
                <w:sz w:val="28"/>
                <w:szCs w:val="28"/>
              </w:rPr>
              <w:lastRenderedPageBreak/>
              <w:t xml:space="preserve">знания. Современные информационные технологии и их виды. Информационные технологии обработки данных. Информационная технология управления. Информационная технология поддержки принятия решений. Информационная технология экспертных систем. Проблемы и перспективы использования </w:t>
            </w:r>
            <w:proofErr w:type="gramStart"/>
            <w:r w:rsidRPr="0090070F">
              <w:rPr>
                <w:bCs/>
                <w:color w:val="000000"/>
                <w:sz w:val="28"/>
                <w:szCs w:val="28"/>
              </w:rPr>
              <w:t>информационная</w:t>
            </w:r>
            <w:proofErr w:type="gramEnd"/>
            <w:r w:rsidRPr="0090070F">
              <w:rPr>
                <w:bCs/>
                <w:color w:val="000000"/>
                <w:sz w:val="28"/>
                <w:szCs w:val="28"/>
              </w:rPr>
              <w:t xml:space="preserve"> технологий. Устаревание информационные технологии. Методология использования информационной технологии.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2D184B" w:rsidRPr="0090070F" w:rsidTr="00E276B4">
        <w:trPr>
          <w:trHeight w:val="1640"/>
        </w:trPr>
        <w:tc>
          <w:tcPr>
            <w:tcW w:w="594" w:type="dxa"/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2D184B" w:rsidRPr="0090070F" w:rsidRDefault="002D184B" w:rsidP="00E276B4">
            <w:pPr>
              <w:rPr>
                <w:b/>
                <w:bCs/>
                <w:sz w:val="28"/>
                <w:szCs w:val="28"/>
              </w:rPr>
            </w:pPr>
            <w:r w:rsidRPr="0090070F">
              <w:rPr>
                <w:b/>
                <w:bCs/>
                <w:color w:val="000000"/>
                <w:sz w:val="28"/>
                <w:szCs w:val="28"/>
              </w:rPr>
              <w:t xml:space="preserve">Технологии разработки и применения баз и хранилищ данных. </w:t>
            </w:r>
            <w:r w:rsidRPr="0090070F">
              <w:rPr>
                <w:bCs/>
                <w:color w:val="000000"/>
                <w:sz w:val="28"/>
                <w:szCs w:val="28"/>
              </w:rPr>
              <w:t>Запросы к базе данных. Типы запросов. Инструментальные средства и технология создания запросов. Формы и отчеты, виды и технология их разработки. Добавление в формы и отчеты вычисляемых полей. Иллюстрирование форм и отчетов. Понятие хранилища данных. Гиперкубы. Витрины данных. Общие сведения о специализированных пакетах аналитической обработки хранилищ данных и интеллектуальной добычи знаний.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2D184B" w:rsidRPr="0090070F" w:rsidTr="00E276B4">
        <w:trPr>
          <w:trHeight w:val="1245"/>
        </w:trPr>
        <w:tc>
          <w:tcPr>
            <w:tcW w:w="594" w:type="dxa"/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2D184B" w:rsidRPr="0090070F" w:rsidRDefault="002D184B" w:rsidP="00E276B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0070F">
              <w:rPr>
                <w:b/>
                <w:color w:val="000000"/>
                <w:sz w:val="28"/>
                <w:szCs w:val="28"/>
              </w:rPr>
              <w:t>Сетевые технологии.</w:t>
            </w:r>
            <w:r w:rsidRPr="0090070F">
              <w:rPr>
                <w:color w:val="000000"/>
                <w:sz w:val="28"/>
                <w:szCs w:val="28"/>
              </w:rPr>
              <w:t xml:space="preserve"> Глобальная система информационных ресурсов. Информационные комплексы, системы и сети. Локальные и распределенные модели хранения информационных баз и банков. Локальные и глобальные вычислительные сети. Интернет. Среды, каналы и протоколы передачи данных. Система адресации Интернет. Сервисы Интернет: электронная почта, телеконференции, группы новостей, форумы и доски объявлений, блоги, поиск информации.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2D184B" w:rsidRPr="0090070F" w:rsidTr="00E276B4">
        <w:trPr>
          <w:trHeight w:val="956"/>
        </w:trPr>
        <w:tc>
          <w:tcPr>
            <w:tcW w:w="594" w:type="dxa"/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2D184B" w:rsidRPr="0090070F" w:rsidRDefault="002D184B" w:rsidP="00E276B4">
            <w:pPr>
              <w:rPr>
                <w:b/>
                <w:bCs/>
                <w:sz w:val="28"/>
                <w:szCs w:val="28"/>
              </w:rPr>
            </w:pPr>
            <w:r w:rsidRPr="0090070F">
              <w:rPr>
                <w:b/>
                <w:bCs/>
                <w:sz w:val="28"/>
                <w:szCs w:val="28"/>
              </w:rPr>
              <w:t xml:space="preserve">Правовые основы </w:t>
            </w:r>
            <w:r w:rsidRPr="0090070F">
              <w:t xml:space="preserve"> </w:t>
            </w:r>
            <w:r w:rsidRPr="0090070F">
              <w:rPr>
                <w:b/>
                <w:bCs/>
                <w:sz w:val="28"/>
                <w:szCs w:val="28"/>
              </w:rPr>
              <w:t xml:space="preserve">и религиозные взгляды использования сетевых информационных ресурсов и возможностей сети интернет. </w:t>
            </w:r>
          </w:p>
          <w:p w:rsidR="002D184B" w:rsidRPr="0090070F" w:rsidRDefault="002D184B" w:rsidP="00E276B4">
            <w:pPr>
              <w:rPr>
                <w:bCs/>
                <w:sz w:val="28"/>
                <w:szCs w:val="28"/>
              </w:rPr>
            </w:pPr>
            <w:r w:rsidRPr="0090070F">
              <w:rPr>
                <w:bCs/>
                <w:sz w:val="28"/>
                <w:szCs w:val="28"/>
              </w:rPr>
              <w:t xml:space="preserve">Исламское право и интернет. Нормы шариата относительно информационных технологий. </w:t>
            </w:r>
            <w:proofErr w:type="gramStart"/>
            <w:r w:rsidRPr="0090070F">
              <w:rPr>
                <w:bCs/>
                <w:sz w:val="28"/>
                <w:szCs w:val="28"/>
              </w:rPr>
              <w:t>Фетвы</w:t>
            </w:r>
            <w:proofErr w:type="gramEnd"/>
            <w:r w:rsidRPr="0090070F">
              <w:rPr>
                <w:bCs/>
                <w:sz w:val="28"/>
                <w:szCs w:val="28"/>
              </w:rPr>
              <w:t xml:space="preserve"> касающиеся регулирования распространения информации. Сайты полезные для служителей исламского вероисповедания.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2D184B" w:rsidRPr="0090070F" w:rsidTr="00E276B4">
        <w:trPr>
          <w:trHeight w:val="956"/>
        </w:trPr>
        <w:tc>
          <w:tcPr>
            <w:tcW w:w="594" w:type="dxa"/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2D184B" w:rsidRPr="0090070F" w:rsidRDefault="002D184B" w:rsidP="00E276B4">
            <w:pPr>
              <w:rPr>
                <w:b/>
                <w:bCs/>
                <w:sz w:val="28"/>
                <w:szCs w:val="28"/>
              </w:rPr>
            </w:pPr>
            <w:r w:rsidRPr="0090070F">
              <w:rPr>
                <w:b/>
                <w:bCs/>
                <w:color w:val="000000"/>
                <w:sz w:val="28"/>
                <w:szCs w:val="28"/>
              </w:rPr>
              <w:t xml:space="preserve">Ислам и искусственный интеллект. </w:t>
            </w:r>
            <w:r w:rsidRPr="0090070F">
              <w:rPr>
                <w:color w:val="000000"/>
                <w:sz w:val="28"/>
                <w:szCs w:val="28"/>
              </w:rPr>
              <w:t xml:space="preserve">Нравственно – правовые аспекты возникновение сверх разума. Пути </w:t>
            </w:r>
            <w:proofErr w:type="gramStart"/>
            <w:r w:rsidRPr="0090070F">
              <w:rPr>
                <w:color w:val="000000"/>
                <w:sz w:val="28"/>
                <w:szCs w:val="28"/>
              </w:rPr>
              <w:t>решения</w:t>
            </w:r>
            <w:proofErr w:type="gramEnd"/>
            <w:r w:rsidRPr="0090070F">
              <w:rPr>
                <w:color w:val="000000"/>
                <w:sz w:val="28"/>
                <w:szCs w:val="28"/>
              </w:rPr>
              <w:t xml:space="preserve"> предлагаемые исламскими учеными. Место человека в новом технократическом мире. Влияние </w:t>
            </w:r>
            <w:r w:rsidRPr="0090070F">
              <w:rPr>
                <w:color w:val="000000"/>
                <w:sz w:val="28"/>
                <w:szCs w:val="28"/>
                <w:lang w:val="en-US"/>
              </w:rPr>
              <w:t>IT</w:t>
            </w:r>
            <w:r w:rsidRPr="0090070F">
              <w:rPr>
                <w:color w:val="000000"/>
                <w:sz w:val="28"/>
                <w:szCs w:val="28"/>
              </w:rPr>
              <w:t xml:space="preserve"> индустрии на человека. Отношение </w:t>
            </w:r>
            <w:r w:rsidRPr="0090070F">
              <w:rPr>
                <w:color w:val="000000"/>
                <w:sz w:val="28"/>
                <w:szCs w:val="28"/>
              </w:rPr>
              <w:lastRenderedPageBreak/>
              <w:t>ислама к имплантации роботизированных устройств в тело человека. Переосмысления термина – «Человек».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2D184B" w:rsidRPr="0090070F" w:rsidTr="00E276B4">
        <w:trPr>
          <w:trHeight w:val="956"/>
        </w:trPr>
        <w:tc>
          <w:tcPr>
            <w:tcW w:w="594" w:type="dxa"/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2D184B" w:rsidRPr="0090070F" w:rsidRDefault="002D184B" w:rsidP="00E276B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0070F">
              <w:rPr>
                <w:b/>
                <w:bCs/>
                <w:color w:val="000000"/>
                <w:sz w:val="28"/>
                <w:szCs w:val="28"/>
              </w:rPr>
              <w:t>Информационная безопасность компьютерных систем.</w:t>
            </w:r>
            <w:r w:rsidRPr="0090070F">
              <w:rPr>
                <w:bCs/>
                <w:color w:val="000000"/>
                <w:sz w:val="28"/>
                <w:szCs w:val="28"/>
              </w:rPr>
              <w:t xml:space="preserve"> Понятие защиты и безопасности информации. Факторы и потенциальные угрозы безопасности информации (случайные и преднамеренные). Понятие тайны, виды тайн: государственная, коммерческая, банковская, налоговая, профессиональная. Основы защиты информации и сведений, составляющих государственную тайну. Методы и средства защиты информации. Компьютерные вирусы как фактор угрозы безопасности информации. Способы и средства защиты от компьютерных вирусов. Проблемы защиты информации при работе в сетях ЭВМ и глобальной сети интернет. Офисные средства защиты текстовых и табличных электронных документов, баз данных и удостоверения их подлинности.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2D184B" w:rsidRPr="0090070F" w:rsidTr="00E276B4">
        <w:trPr>
          <w:trHeight w:val="956"/>
        </w:trPr>
        <w:tc>
          <w:tcPr>
            <w:tcW w:w="594" w:type="dxa"/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2D184B" w:rsidRPr="0090070F" w:rsidRDefault="002D184B" w:rsidP="00E276B4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0070F">
              <w:rPr>
                <w:b/>
                <w:bCs/>
                <w:color w:val="000000"/>
                <w:sz w:val="28"/>
                <w:szCs w:val="28"/>
              </w:rPr>
              <w:t>Предметная технология (и ее отличие от информационные технологии).</w:t>
            </w:r>
            <w:proofErr w:type="gramEnd"/>
            <w:r w:rsidRPr="0090070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0070F">
              <w:rPr>
                <w:bCs/>
                <w:color w:val="000000"/>
                <w:sz w:val="28"/>
                <w:szCs w:val="28"/>
              </w:rPr>
              <w:t xml:space="preserve">Обеспечивающие и функциональные технологии.  Интегрированные системы информационных технологий (включающие обработку различных видов информации). Пакетный режим обработки информации. Диалоговый режим обработки информации. Классификация информационных технологий по типу пользовательского интерфейса: системный и прикладной интерфейс. Системный интерфейс - это набор приемов взаимодействия с компьютером, который реализуется операционной системой или его надстройкой. Системные операционные системы поддерживает </w:t>
            </w:r>
            <w:proofErr w:type="gramStart"/>
            <w:r w:rsidRPr="0090070F">
              <w:rPr>
                <w:bCs/>
                <w:color w:val="000000"/>
                <w:sz w:val="28"/>
                <w:szCs w:val="28"/>
              </w:rPr>
              <w:t>командный</w:t>
            </w:r>
            <w:proofErr w:type="gramEnd"/>
            <w:r w:rsidRPr="0090070F">
              <w:rPr>
                <w:bCs/>
                <w:color w:val="000000"/>
                <w:sz w:val="28"/>
                <w:szCs w:val="28"/>
              </w:rPr>
              <w:t>, WIMP- и SILK-интерфейсы. Прикладной интерфейс - связан с реализацией некоторых функциональных информационных технологий.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2D184B" w:rsidRPr="0090070F" w:rsidTr="00E276B4">
        <w:trPr>
          <w:trHeight w:val="956"/>
        </w:trPr>
        <w:tc>
          <w:tcPr>
            <w:tcW w:w="594" w:type="dxa"/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2D184B" w:rsidRPr="0090070F" w:rsidRDefault="002D184B" w:rsidP="00E276B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0070F">
              <w:rPr>
                <w:b/>
                <w:bCs/>
                <w:color w:val="000000"/>
                <w:sz w:val="28"/>
                <w:szCs w:val="28"/>
              </w:rPr>
              <w:t xml:space="preserve">Роль сетевых технологий. </w:t>
            </w:r>
            <w:r w:rsidRPr="0090070F">
              <w:rPr>
                <w:bCs/>
                <w:color w:val="000000"/>
                <w:sz w:val="28"/>
                <w:szCs w:val="28"/>
              </w:rPr>
              <w:t xml:space="preserve">Виды информационных технологий по степени их взаимодействия между собой. Гипертекстовая технология (технология преобразования текста из линейной формы в иерархическую форму), ее использование в социальных науках. 5 основных шагов построения гипертекста. Основные элементы гипертекстовой технологии (информационный фрагмент, тема, </w:t>
            </w:r>
            <w:r w:rsidRPr="0090070F">
              <w:rPr>
                <w:bCs/>
                <w:color w:val="000000"/>
                <w:sz w:val="28"/>
                <w:szCs w:val="28"/>
              </w:rPr>
              <w:lastRenderedPageBreak/>
              <w:t xml:space="preserve">узлы, ссылки). 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2D184B" w:rsidRPr="0090070F" w:rsidTr="00E276B4">
        <w:trPr>
          <w:trHeight w:val="956"/>
        </w:trPr>
        <w:tc>
          <w:tcPr>
            <w:tcW w:w="594" w:type="dxa"/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2D184B" w:rsidRPr="0090070F" w:rsidRDefault="002D184B" w:rsidP="00E276B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0070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2D184B" w:rsidRPr="0090070F" w:rsidRDefault="002D184B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070F"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</w:tc>
      </w:tr>
    </w:tbl>
    <w:p w:rsidR="00BF5AF6" w:rsidRPr="0090070F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90070F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90070F">
        <w:rPr>
          <w:b/>
          <w:sz w:val="28"/>
          <w:szCs w:val="28"/>
        </w:rPr>
        <w:t>2.3. Содержание дисциплины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b/>
          <w:bCs/>
          <w:sz w:val="28"/>
          <w:szCs w:val="28"/>
        </w:rPr>
        <w:t>Информатизация общества.</w:t>
      </w:r>
      <w:r w:rsidRPr="0090070F">
        <w:rPr>
          <w:sz w:val="28"/>
          <w:szCs w:val="28"/>
        </w:rPr>
        <w:t xml:space="preserve"> 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История развития информатизации. </w:t>
      </w:r>
      <w:proofErr w:type="gramStart"/>
      <w:r w:rsidRPr="0090070F">
        <w:rPr>
          <w:sz w:val="28"/>
          <w:szCs w:val="28"/>
        </w:rPr>
        <w:t>Особенности информационного общества: открытость, технологичность, интеллектуальность, доступ к мировым инф. ресурсам, высокая степень обеспечения безопасности, гибкость и самоорганизация выше указанных систем, а также ускоренная автоматизация и роботизация всех отраслей производства и управления, радикальные изменения соц. структур; затем расширение сферы инф. деятельности и необходимость подготовки специалистов в области разработки и сопровождения инф. технологий, требования повышения инф. культуры граждан.</w:t>
      </w:r>
      <w:proofErr w:type="gramEnd"/>
      <w:r w:rsidRPr="0090070F">
        <w:rPr>
          <w:sz w:val="28"/>
          <w:szCs w:val="28"/>
        </w:rPr>
        <w:t xml:space="preserve"> Значение информации. Виды коммуникаций и этапы коммуникационного процесса.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b/>
          <w:bCs/>
          <w:sz w:val="28"/>
          <w:szCs w:val="28"/>
        </w:rPr>
        <w:t>Информационные технологии.</w:t>
      </w:r>
      <w:r w:rsidRPr="0090070F">
        <w:rPr>
          <w:sz w:val="28"/>
          <w:szCs w:val="28"/>
        </w:rPr>
        <w:t xml:space="preserve"> 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Основные черты современных информационных технологий (компьютерная обработка информации по заданным алгоритмам; хранение больших объёмов информации на машинных носителях; передача информации на значительные расстояния в ограниченное время). История информационных технологий (история создания и развития компьютеров, сетей, интернета, программного обеспечения, прикладного программного обеспечения, операционных систем). Этапы развития информационных технологий.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b/>
          <w:bCs/>
          <w:sz w:val="28"/>
          <w:szCs w:val="28"/>
        </w:rPr>
        <w:t>Средства современных информационных и коммуникационных технологий.</w:t>
      </w:r>
      <w:r w:rsidRPr="0090070F">
        <w:rPr>
          <w:sz w:val="28"/>
          <w:szCs w:val="28"/>
        </w:rPr>
        <w:t xml:space="preserve"> 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Информационные технологии и капитализация знания. Современные информационные технологии и их виды. Информационные технологии обработки данных. Информационная технология управления. Информационная технология поддержки принятия решений. Информационная технология экспертных систем. Проблемы и перспективы использования </w:t>
      </w:r>
      <w:proofErr w:type="gramStart"/>
      <w:r w:rsidRPr="0090070F">
        <w:rPr>
          <w:sz w:val="28"/>
          <w:szCs w:val="28"/>
        </w:rPr>
        <w:t>информационная</w:t>
      </w:r>
      <w:proofErr w:type="gramEnd"/>
      <w:r w:rsidRPr="0090070F">
        <w:rPr>
          <w:sz w:val="28"/>
          <w:szCs w:val="28"/>
        </w:rPr>
        <w:t xml:space="preserve"> технологий. Устаревание информационные технологии. Методология использования информационной технологии.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b/>
          <w:bCs/>
          <w:sz w:val="28"/>
          <w:szCs w:val="28"/>
        </w:rPr>
        <w:t>Технологии разработки и применения баз и хранилищ данных.</w:t>
      </w:r>
      <w:r w:rsidRPr="0090070F">
        <w:rPr>
          <w:sz w:val="28"/>
          <w:szCs w:val="28"/>
        </w:rPr>
        <w:t xml:space="preserve"> 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Запросы к базе данных. Типы запросов. Инструментальные средства и технология создания запросов. Формы и отчеты, виды и технология их разработки. Добавление в формы и отчеты вычисляемых полей. </w:t>
      </w:r>
      <w:r w:rsidRPr="0090070F">
        <w:rPr>
          <w:sz w:val="28"/>
          <w:szCs w:val="28"/>
        </w:rPr>
        <w:lastRenderedPageBreak/>
        <w:t>Иллюстрирование форм и отчетов. Понятие хранилища данных. Гиперкубы. Витрины данных. Общие сведения о специализированных пакетах аналитической обработки хранилищ данных и интеллектуальной добычи знаний.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b/>
          <w:bCs/>
          <w:sz w:val="28"/>
          <w:szCs w:val="28"/>
        </w:rPr>
        <w:t>Сетевые технологии</w:t>
      </w:r>
      <w:r w:rsidRPr="0090070F">
        <w:rPr>
          <w:sz w:val="28"/>
          <w:szCs w:val="28"/>
        </w:rPr>
        <w:t xml:space="preserve">. 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Глобальная система информационных ресурсов. Информационные комплексы, системы и сети. Локальные и распределенные модели хранения информационных баз и банков. Локальные и глобальные вычислительные сети. Интернет. Среды, каналы и протоколы передачи данных. Система адресации Интернет. Сервисы Интернет: электронная почта, телеконференции, группы новостей, форумы и доски объявлений, блоги, поиск информации.</w:t>
      </w:r>
    </w:p>
    <w:p w:rsidR="002D184B" w:rsidRPr="0090070F" w:rsidRDefault="002D184B" w:rsidP="002D184B">
      <w:pPr>
        <w:spacing w:line="276" w:lineRule="auto"/>
        <w:jc w:val="both"/>
        <w:rPr>
          <w:b/>
          <w:bCs/>
          <w:sz w:val="28"/>
          <w:szCs w:val="28"/>
        </w:rPr>
      </w:pPr>
      <w:r w:rsidRPr="0090070F">
        <w:rPr>
          <w:b/>
          <w:bCs/>
          <w:sz w:val="28"/>
          <w:szCs w:val="28"/>
        </w:rPr>
        <w:t xml:space="preserve">Правовые основы  и религиозные взгляды использования сетевых информационных ресурсов и возможностей сети интернет. 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Исламское право и интернет. Нормы шариата относительно информационных технологий. </w:t>
      </w:r>
      <w:proofErr w:type="gramStart"/>
      <w:r w:rsidRPr="0090070F">
        <w:rPr>
          <w:sz w:val="28"/>
          <w:szCs w:val="28"/>
        </w:rPr>
        <w:t>Фетвы</w:t>
      </w:r>
      <w:proofErr w:type="gramEnd"/>
      <w:r w:rsidRPr="0090070F">
        <w:rPr>
          <w:sz w:val="28"/>
          <w:szCs w:val="28"/>
        </w:rPr>
        <w:t xml:space="preserve"> касающиеся регулирования распространения информации. Сайты полезные для служителей исламского вероисповедания.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b/>
          <w:bCs/>
          <w:sz w:val="28"/>
          <w:szCs w:val="28"/>
        </w:rPr>
        <w:t>Ислам и искусственный интеллект</w:t>
      </w:r>
      <w:r w:rsidRPr="0090070F">
        <w:rPr>
          <w:sz w:val="28"/>
          <w:szCs w:val="28"/>
        </w:rPr>
        <w:t xml:space="preserve">. 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Нравственно – правовые аспекты возникновение сверх разума. Пути </w:t>
      </w:r>
      <w:proofErr w:type="gramStart"/>
      <w:r w:rsidRPr="0090070F">
        <w:rPr>
          <w:sz w:val="28"/>
          <w:szCs w:val="28"/>
        </w:rPr>
        <w:t>решения</w:t>
      </w:r>
      <w:proofErr w:type="gramEnd"/>
      <w:r w:rsidRPr="0090070F">
        <w:rPr>
          <w:sz w:val="28"/>
          <w:szCs w:val="28"/>
        </w:rPr>
        <w:t xml:space="preserve"> предлагаемые исламскими учеными. Место человека в новом технократическом мире. Влияние IT индустрии на человека. Отношение ислама к имплантации роботизированных устройств в тело человека. Переосмысления термина – «Человек».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b/>
          <w:bCs/>
          <w:sz w:val="28"/>
          <w:szCs w:val="28"/>
        </w:rPr>
        <w:t>Информационная безопасность компьютерных систем</w:t>
      </w:r>
      <w:r w:rsidRPr="0090070F">
        <w:rPr>
          <w:sz w:val="28"/>
          <w:szCs w:val="28"/>
        </w:rPr>
        <w:t xml:space="preserve">. 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Понятие защиты и безопасности информации. Факторы и потенциальные угрозы безопасности информации (случайные и преднамеренные). Понятие тайны, виды тайн: государственная, коммерческая, банковская, налоговая, профессиональная. Основы защиты информации и сведений, составляющих государственную тайну. Методы и средства защиты информации. Компьютерные вирусы как фактор угрозы безопасности информации. Способы и средства защиты от компьютерных вирусов. Проблемы защиты информации при работе в сетях ЭВМ и глобальной сети интернет. Офисные средства защиты текстовых и табличных электронных документов, баз данных и удостоверения их подлинности.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b/>
          <w:bCs/>
          <w:sz w:val="28"/>
          <w:szCs w:val="28"/>
        </w:rPr>
        <w:t>Предметная технология (и ее отличие от информационных технологий)</w:t>
      </w:r>
      <w:r w:rsidRPr="0090070F">
        <w:rPr>
          <w:sz w:val="28"/>
          <w:szCs w:val="28"/>
        </w:rPr>
        <w:t>.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Обеспечивающие и функциональные технологии.  Интегрированные системы информационных технологий (включающие обработку различных видов информации). Пакетный режим обработки информации. Диалоговый режим </w:t>
      </w:r>
      <w:r w:rsidRPr="0090070F">
        <w:rPr>
          <w:sz w:val="28"/>
          <w:szCs w:val="28"/>
        </w:rPr>
        <w:lastRenderedPageBreak/>
        <w:t xml:space="preserve">обработки информации. Классификация информационных технологий по типу пользовательского интерфейса: системный и прикладной интерфейс. Системный интерфейс - это набор приемов взаимодействия с компьютером, который реализуется операционной системой или его надстройкой. Системные операционные системы поддерживает </w:t>
      </w:r>
      <w:proofErr w:type="gramStart"/>
      <w:r w:rsidRPr="0090070F">
        <w:rPr>
          <w:sz w:val="28"/>
          <w:szCs w:val="28"/>
        </w:rPr>
        <w:t>командный</w:t>
      </w:r>
      <w:proofErr w:type="gramEnd"/>
      <w:r w:rsidRPr="0090070F">
        <w:rPr>
          <w:sz w:val="28"/>
          <w:szCs w:val="28"/>
        </w:rPr>
        <w:t>, WIMP- и SILK-интерфейсы. Прикладной интерфейс - связан с реализацией некоторых функциональных информационных технологий.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b/>
          <w:bCs/>
          <w:sz w:val="28"/>
          <w:szCs w:val="28"/>
        </w:rPr>
        <w:t>Роль сетевых технологий.</w:t>
      </w:r>
    </w:p>
    <w:p w:rsidR="002D184B" w:rsidRPr="0090070F" w:rsidRDefault="002D184B" w:rsidP="002D184B">
      <w:pPr>
        <w:spacing w:line="276" w:lineRule="auto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Виды информационных технологий по степени их взаимодействия между собой. Гипертекстовая технология (технология преобразования текста из линейной формы в иерархическую форму), ее использование в социальных науках. 5 основных шагов построения гипертекста. Основные элементы гипертекстовой технологии (информационный фрагмент, тема, узлы, ссылки).  </w:t>
      </w:r>
    </w:p>
    <w:p w:rsidR="000515E8" w:rsidRPr="0090070F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90070F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90070F" w:rsidRDefault="000515E8" w:rsidP="00D3351A">
      <w:pPr>
        <w:spacing w:line="23" w:lineRule="atLeast"/>
        <w:rPr>
          <w:b/>
          <w:sz w:val="28"/>
          <w:szCs w:val="28"/>
        </w:rPr>
      </w:pPr>
      <w:r w:rsidRPr="0090070F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90070F">
        <w:rPr>
          <w:rStyle w:val="ad"/>
          <w:b/>
          <w:sz w:val="28"/>
          <w:szCs w:val="28"/>
        </w:rPr>
        <w:footnoteReference w:id="1"/>
      </w:r>
    </w:p>
    <w:p w:rsidR="0047742B" w:rsidRPr="0090070F" w:rsidRDefault="0047742B" w:rsidP="0047742B">
      <w:pPr>
        <w:spacing w:line="276" w:lineRule="auto"/>
        <w:ind w:firstLine="709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Изучение курса «Информационные технологии в лингвистике (общие вопросы)» направлено на формирование у студентов базовых знаний теоретических основ и практических навыков в области информационных технологий. </w:t>
      </w:r>
    </w:p>
    <w:p w:rsidR="0047742B" w:rsidRPr="0090070F" w:rsidRDefault="0047742B" w:rsidP="0047742B">
      <w:pPr>
        <w:spacing w:line="276" w:lineRule="auto"/>
        <w:ind w:firstLine="709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По данной учебной дисциплине предусмотрены следующие образовательные технологии:</w:t>
      </w:r>
    </w:p>
    <w:p w:rsidR="0047742B" w:rsidRPr="0090070F" w:rsidRDefault="0047742B" w:rsidP="0047742B">
      <w:pPr>
        <w:spacing w:line="276" w:lineRule="auto"/>
        <w:ind w:firstLine="709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- лекции;</w:t>
      </w:r>
    </w:p>
    <w:p w:rsidR="0047742B" w:rsidRPr="0090070F" w:rsidRDefault="0047742B" w:rsidP="0047742B">
      <w:pPr>
        <w:spacing w:line="276" w:lineRule="auto"/>
        <w:ind w:firstLine="709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- практические занятия;</w:t>
      </w:r>
    </w:p>
    <w:p w:rsidR="0047742B" w:rsidRPr="0090070F" w:rsidRDefault="0047742B" w:rsidP="0047742B">
      <w:pPr>
        <w:spacing w:line="276" w:lineRule="auto"/>
        <w:ind w:firstLine="709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- самостоятельная работа;</w:t>
      </w:r>
    </w:p>
    <w:p w:rsidR="0047742B" w:rsidRPr="0090070F" w:rsidRDefault="0047742B" w:rsidP="0047742B">
      <w:pPr>
        <w:spacing w:line="276" w:lineRule="auto"/>
        <w:ind w:firstLine="709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- зачет.</w:t>
      </w:r>
    </w:p>
    <w:p w:rsidR="0047742B" w:rsidRPr="0090070F" w:rsidRDefault="0047742B" w:rsidP="0047742B">
      <w:pPr>
        <w:spacing w:line="276" w:lineRule="auto"/>
        <w:ind w:firstLine="709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Для лекций наиболее приемлемым следует признать средний темп изложения материала, так как это связано с новизной понятий дисциплины, которые студент должен записать. Также необходимо делать отступления по ходу лекции с целью приведения практических примеров. </w:t>
      </w:r>
    </w:p>
    <w:p w:rsidR="0047742B" w:rsidRPr="0090070F" w:rsidRDefault="0047742B" w:rsidP="0047742B">
      <w:pPr>
        <w:spacing w:line="276" w:lineRule="auto"/>
        <w:ind w:firstLine="709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Лекционный материал посвящается рассмотрению основных концептуальных вопросов: основные понятия информационных технологий и информационных систем, информационным процессам, а также вопросам, трактовка которых имеет особое значение для понимания сути учебной дисциплины и раскрывает </w:t>
      </w:r>
      <w:proofErr w:type="spellStart"/>
      <w:r w:rsidRPr="0090070F">
        <w:rPr>
          <w:sz w:val="28"/>
          <w:szCs w:val="28"/>
        </w:rPr>
        <w:t>компетентностный</w:t>
      </w:r>
      <w:proofErr w:type="spellEnd"/>
      <w:r w:rsidRPr="0090070F">
        <w:rPr>
          <w:sz w:val="28"/>
          <w:szCs w:val="28"/>
        </w:rPr>
        <w:t xml:space="preserve"> подход к ее изучению. </w:t>
      </w:r>
    </w:p>
    <w:p w:rsidR="0047742B" w:rsidRPr="0090070F" w:rsidRDefault="0047742B" w:rsidP="0047742B">
      <w:pPr>
        <w:spacing w:line="276" w:lineRule="auto"/>
        <w:ind w:firstLine="709"/>
        <w:jc w:val="both"/>
        <w:rPr>
          <w:sz w:val="28"/>
          <w:szCs w:val="28"/>
        </w:rPr>
      </w:pPr>
      <w:r w:rsidRPr="0090070F">
        <w:rPr>
          <w:sz w:val="28"/>
          <w:szCs w:val="28"/>
        </w:rPr>
        <w:lastRenderedPageBreak/>
        <w:t xml:space="preserve">Цель практического занятия - научить студентов применять теоретические знания при решении практических задач на основе реальных данных. На занятии студенты должны уметь объяснить понимание ими вопросов темы. Для этого при подготовке к занятию студент должен внимательно изучить рекомендованную литературу и методические рекомендации, проработать алгоритмы, и уметь реализовывать их на изучаемом языке программирования. Студент должен иметь представление о сути разработки программ.  </w:t>
      </w:r>
    </w:p>
    <w:p w:rsidR="0047742B" w:rsidRPr="0090070F" w:rsidRDefault="0047742B" w:rsidP="0047742B">
      <w:pPr>
        <w:spacing w:line="276" w:lineRule="auto"/>
        <w:ind w:firstLine="709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Самостоятельная работа предполагает изучение теории и практики и рекомендованных литературных источников, изучение по рекомендации преподавателя наиболее интересных, проблемных вопросов, а также решение тестовых и практических заданий.</w:t>
      </w:r>
    </w:p>
    <w:p w:rsidR="0047742B" w:rsidRPr="0090070F" w:rsidRDefault="0047742B" w:rsidP="0047742B">
      <w:pPr>
        <w:spacing w:line="276" w:lineRule="auto"/>
        <w:ind w:firstLine="709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Контроль </w:t>
      </w:r>
      <w:proofErr w:type="spellStart"/>
      <w:r w:rsidRPr="0090070F">
        <w:rPr>
          <w:sz w:val="28"/>
          <w:szCs w:val="28"/>
        </w:rPr>
        <w:t>сформированности</w:t>
      </w:r>
      <w:proofErr w:type="spellEnd"/>
      <w:r w:rsidRPr="0090070F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текущих проверочных работах, при тестировании и на промежуточной аттестации студентов.</w:t>
      </w:r>
    </w:p>
    <w:p w:rsidR="0047742B" w:rsidRPr="0090070F" w:rsidRDefault="0047742B" w:rsidP="0047742B">
      <w:pPr>
        <w:spacing w:line="276" w:lineRule="auto"/>
        <w:ind w:firstLine="709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Промежуточная аттестация обучающихся проводится с целью выявления соответствия уровня теоретических знаний и </w:t>
      </w:r>
      <w:proofErr w:type="spellStart"/>
      <w:r w:rsidRPr="0090070F">
        <w:rPr>
          <w:sz w:val="28"/>
          <w:szCs w:val="28"/>
        </w:rPr>
        <w:t>сформированности</w:t>
      </w:r>
      <w:proofErr w:type="spellEnd"/>
      <w:r w:rsidRPr="0090070F">
        <w:rPr>
          <w:sz w:val="28"/>
          <w:szCs w:val="28"/>
        </w:rPr>
        <w:t xml:space="preserve"> компетенций в форме зачета. </w:t>
      </w:r>
    </w:p>
    <w:p w:rsidR="000515E8" w:rsidRPr="0090070F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90070F">
        <w:rPr>
          <w:b/>
          <w:sz w:val="28"/>
          <w:szCs w:val="28"/>
        </w:rPr>
        <w:t>3.2. Методические указания для студентов</w:t>
      </w:r>
      <w:r w:rsidR="00580FE3" w:rsidRPr="0090070F">
        <w:rPr>
          <w:rStyle w:val="ad"/>
          <w:b/>
          <w:sz w:val="28"/>
          <w:szCs w:val="28"/>
        </w:rPr>
        <w:footnoteReference w:id="2"/>
      </w:r>
    </w:p>
    <w:p w:rsidR="00375C1E" w:rsidRPr="0090070F" w:rsidRDefault="00375C1E" w:rsidP="0047742B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90070F">
        <w:rPr>
          <w:sz w:val="28"/>
          <w:szCs w:val="28"/>
        </w:rPr>
        <w:t>р</w:t>
      </w:r>
      <w:r w:rsidRPr="0090070F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90070F">
        <w:rPr>
          <w:color w:val="000000"/>
          <w:sz w:val="28"/>
          <w:szCs w:val="28"/>
          <w:lang w:val="tt-RU"/>
        </w:rPr>
        <w:t>Для студента необходимо посещение всех лек</w:t>
      </w:r>
      <w:r w:rsidR="0047742B" w:rsidRPr="0090070F">
        <w:rPr>
          <w:color w:val="000000"/>
          <w:sz w:val="28"/>
          <w:szCs w:val="28"/>
          <w:lang w:val="tt-RU"/>
        </w:rPr>
        <w:t>ционных и практических занятий.</w:t>
      </w:r>
    </w:p>
    <w:p w:rsidR="0047742B" w:rsidRPr="0090070F" w:rsidRDefault="0047742B" w:rsidP="0047742B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90070F">
        <w:rPr>
          <w:bCs/>
          <w:sz w:val="28"/>
          <w:szCs w:val="28"/>
        </w:rPr>
        <w:t>Текущая аттестация</w:t>
      </w:r>
      <w:r w:rsidRPr="0090070F">
        <w:rPr>
          <w:sz w:val="28"/>
          <w:szCs w:val="28"/>
        </w:rPr>
        <w:t xml:space="preserve"> работы студентов осуществляется в процессе проведения практических занятий на протяжении семестра путем оценки </w:t>
      </w:r>
      <w:r w:rsidRPr="0090070F">
        <w:rPr>
          <w:sz w:val="28"/>
          <w:szCs w:val="28"/>
          <w:lang w:val="ru-RU"/>
        </w:rPr>
        <w:t>работы за компьютером</w:t>
      </w:r>
      <w:r w:rsidRPr="0090070F">
        <w:rPr>
          <w:sz w:val="28"/>
          <w:szCs w:val="28"/>
        </w:rPr>
        <w:t>, решения тестовых, практических заданий и задач.</w:t>
      </w:r>
    </w:p>
    <w:p w:rsidR="00375C1E" w:rsidRPr="0090070F" w:rsidRDefault="0047742B" w:rsidP="0047742B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Если студент не выполнил ни одного задания, а также не проявил активности на занятиях, то его работа в течение семестра оценивается как неудовлетворительная. Если студент пропускает занятия по уважительной причине (по болезни, </w:t>
      </w:r>
      <w:r w:rsidRPr="0090070F">
        <w:rPr>
          <w:bCs/>
          <w:sz w:val="28"/>
          <w:szCs w:val="28"/>
        </w:rPr>
        <w:t>график свободного посещения), то он выполняет задания самостоятельно, во</w:t>
      </w:r>
      <w:r w:rsidRPr="0090070F">
        <w:rPr>
          <w:sz w:val="28"/>
          <w:szCs w:val="28"/>
        </w:rPr>
        <w:t xml:space="preserve"> внеаудиторное время, знакомя преподавателя с полученными результатами.</w:t>
      </w:r>
    </w:p>
    <w:p w:rsidR="00375C1E" w:rsidRPr="0090070F" w:rsidRDefault="00375C1E" w:rsidP="00D3351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90070F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90070F">
        <w:rPr>
          <w:sz w:val="28"/>
          <w:szCs w:val="28"/>
        </w:rPr>
        <w:t>Основными задачами</w:t>
      </w:r>
      <w:r w:rsidRPr="0090070F">
        <w:rPr>
          <w:iCs/>
          <w:sz w:val="28"/>
          <w:szCs w:val="28"/>
        </w:rPr>
        <w:t xml:space="preserve"> самостоятельной работы студента, являются</w:t>
      </w:r>
      <w:r w:rsidRPr="0090070F">
        <w:rPr>
          <w:spacing w:val="-1"/>
          <w:sz w:val="28"/>
          <w:szCs w:val="28"/>
        </w:rPr>
        <w:t>:</w:t>
      </w:r>
    </w:p>
    <w:p w:rsidR="00375C1E" w:rsidRPr="0090070F" w:rsidRDefault="00375C1E" w:rsidP="00D3351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90070F">
        <w:rPr>
          <w:spacing w:val="2"/>
          <w:sz w:val="28"/>
          <w:szCs w:val="28"/>
        </w:rPr>
        <w:t>- углубление и повторение ранее приобре</w:t>
      </w:r>
      <w:r w:rsidRPr="0090070F">
        <w:rPr>
          <w:sz w:val="28"/>
          <w:szCs w:val="28"/>
        </w:rPr>
        <w:t>тенных знаний с целью их обобщения и систематизации;</w:t>
      </w:r>
    </w:p>
    <w:p w:rsidR="00375C1E" w:rsidRPr="0090070F" w:rsidRDefault="00375C1E" w:rsidP="00D3351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90070F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90070F">
        <w:rPr>
          <w:sz w:val="28"/>
          <w:szCs w:val="28"/>
        </w:rPr>
        <w:t xml:space="preserve"> </w:t>
      </w:r>
      <w:r w:rsidRPr="0090070F">
        <w:rPr>
          <w:sz w:val="28"/>
          <w:szCs w:val="28"/>
        </w:rPr>
        <w:lastRenderedPageBreak/>
        <w:t>умений и навыков по направлению подготовки.</w:t>
      </w:r>
    </w:p>
    <w:p w:rsidR="00375C1E" w:rsidRPr="0090070F" w:rsidRDefault="00375C1E" w:rsidP="00D3351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90070F" w:rsidRDefault="00375C1E" w:rsidP="00D3351A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90070F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90070F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90070F">
        <w:rPr>
          <w:color w:val="000000"/>
          <w:sz w:val="28"/>
          <w:szCs w:val="28"/>
        </w:rPr>
        <w:t>- повторение пройденных тем;</w:t>
      </w:r>
    </w:p>
    <w:p w:rsidR="00375C1E" w:rsidRPr="0090070F" w:rsidRDefault="00375C1E" w:rsidP="0047742B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90070F">
        <w:rPr>
          <w:color w:val="000000"/>
          <w:sz w:val="28"/>
          <w:szCs w:val="28"/>
        </w:rPr>
        <w:t xml:space="preserve">- </w:t>
      </w:r>
      <w:r w:rsidRPr="0090070F">
        <w:rPr>
          <w:sz w:val="28"/>
          <w:szCs w:val="28"/>
        </w:rPr>
        <w:t xml:space="preserve">работа с </w:t>
      </w:r>
      <w:r w:rsidR="0047742B" w:rsidRPr="0090070F">
        <w:rPr>
          <w:sz w:val="28"/>
          <w:szCs w:val="28"/>
        </w:rPr>
        <w:t>рекомендованными литературными источниками</w:t>
      </w:r>
      <w:r w:rsidRPr="0090070F">
        <w:rPr>
          <w:sz w:val="28"/>
          <w:szCs w:val="28"/>
        </w:rPr>
        <w:t>;</w:t>
      </w:r>
    </w:p>
    <w:p w:rsidR="00375C1E" w:rsidRPr="0090070F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90070F">
        <w:rPr>
          <w:color w:val="000000"/>
          <w:sz w:val="28"/>
          <w:szCs w:val="28"/>
        </w:rPr>
        <w:t>- подготовка к практическим занятиям;</w:t>
      </w:r>
    </w:p>
    <w:p w:rsidR="00375C1E" w:rsidRPr="0090070F" w:rsidRDefault="00375C1E" w:rsidP="0047742B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90070F">
        <w:rPr>
          <w:color w:val="000000"/>
          <w:sz w:val="28"/>
          <w:szCs w:val="28"/>
        </w:rPr>
        <w:t xml:space="preserve">- </w:t>
      </w:r>
      <w:r w:rsidR="0047742B" w:rsidRPr="0090070F">
        <w:rPr>
          <w:sz w:val="28"/>
          <w:szCs w:val="28"/>
        </w:rPr>
        <w:t>решение практических заданий</w:t>
      </w:r>
      <w:r w:rsidR="00DD64F8" w:rsidRPr="0090070F">
        <w:rPr>
          <w:color w:val="000000"/>
          <w:sz w:val="28"/>
          <w:szCs w:val="28"/>
        </w:rPr>
        <w:t>.</w:t>
      </w:r>
    </w:p>
    <w:p w:rsidR="004A4394" w:rsidRPr="0090070F" w:rsidRDefault="004A4394" w:rsidP="00D3351A">
      <w:pPr>
        <w:spacing w:line="23" w:lineRule="atLeast"/>
        <w:rPr>
          <w:b/>
          <w:sz w:val="28"/>
          <w:szCs w:val="28"/>
        </w:rPr>
      </w:pPr>
      <w:r w:rsidRPr="0090070F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90070F" w:rsidRDefault="004A4394" w:rsidP="00D3351A">
      <w:pPr>
        <w:spacing w:line="23" w:lineRule="atLeast"/>
        <w:rPr>
          <w:b/>
          <w:sz w:val="28"/>
          <w:szCs w:val="28"/>
        </w:rPr>
      </w:pPr>
      <w:r w:rsidRPr="0090070F">
        <w:rPr>
          <w:b/>
          <w:sz w:val="28"/>
          <w:szCs w:val="28"/>
        </w:rPr>
        <w:t>4.1. Основная литература</w:t>
      </w:r>
      <w:r w:rsidRPr="0090070F">
        <w:rPr>
          <w:rStyle w:val="ad"/>
          <w:b/>
          <w:sz w:val="28"/>
          <w:szCs w:val="28"/>
        </w:rPr>
        <w:footnoteReference w:id="3"/>
      </w:r>
      <w:r w:rsidRPr="0090070F">
        <w:rPr>
          <w:b/>
          <w:sz w:val="28"/>
          <w:szCs w:val="28"/>
        </w:rPr>
        <w:t>:</w:t>
      </w:r>
    </w:p>
    <w:p w:rsidR="004A4394" w:rsidRPr="0090070F" w:rsidRDefault="004A4394" w:rsidP="00D3351A">
      <w:pPr>
        <w:spacing w:line="23" w:lineRule="atLeast"/>
        <w:rPr>
          <w:b/>
          <w:sz w:val="28"/>
          <w:szCs w:val="28"/>
        </w:rPr>
      </w:pPr>
      <w:r w:rsidRPr="0090070F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90070F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0070F">
        <w:rPr>
          <w:b/>
          <w:sz w:val="28"/>
          <w:szCs w:val="28"/>
        </w:rPr>
        <w:t>4.2. Дополнительная литература</w:t>
      </w:r>
      <w:r w:rsidRPr="0090070F">
        <w:rPr>
          <w:rStyle w:val="ad"/>
          <w:b/>
          <w:sz w:val="28"/>
          <w:szCs w:val="28"/>
        </w:rPr>
        <w:footnoteReference w:id="4"/>
      </w:r>
      <w:r w:rsidRPr="0090070F">
        <w:rPr>
          <w:b/>
          <w:sz w:val="28"/>
          <w:szCs w:val="28"/>
        </w:rPr>
        <w:t>:</w:t>
      </w:r>
    </w:p>
    <w:p w:rsidR="004A4394" w:rsidRPr="0090070F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0070F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90070F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90070F">
        <w:rPr>
          <w:b/>
          <w:sz w:val="28"/>
          <w:szCs w:val="28"/>
        </w:rPr>
        <w:t>4.3. Материально-техническое обеспечение дисциплины</w:t>
      </w:r>
      <w:r w:rsidRPr="0090070F">
        <w:rPr>
          <w:rStyle w:val="ad"/>
          <w:b/>
          <w:sz w:val="28"/>
          <w:szCs w:val="28"/>
        </w:rPr>
        <w:footnoteReference w:id="5"/>
      </w:r>
    </w:p>
    <w:p w:rsidR="00862381" w:rsidRPr="0090070F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0070F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90070F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0070F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90070F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0070F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90070F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Роль и место дисциплины в процессе основной профессиональной образовательной программы по специальности.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Основные направления развития информационных технологий.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Понятие системы, структуры автоматизированной информационной системы.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Содержание дисциплины и ее задачи, связь с другими дисциплинами.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Компьютерные технологии: сферы применения, возможности, ограничения.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Понятие системы, системы управления, автоматизированной информационной системы (АИС).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Программное, техническое и технологическое обеспечение АИС. Виды АИС. Автоматизированная информационная технология (АИТ). Новые информационные технологии. Тенденции развития современных информационных технологий.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Информация. Представление информации в компьютере.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Архитектура персонального компьютера.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Операционная система </w:t>
      </w:r>
      <w:proofErr w:type="spellStart"/>
      <w:r w:rsidRPr="0090070F">
        <w:rPr>
          <w:sz w:val="28"/>
          <w:szCs w:val="28"/>
        </w:rPr>
        <w:t>Windows</w:t>
      </w:r>
      <w:proofErr w:type="spellEnd"/>
      <w:r w:rsidRPr="0090070F">
        <w:rPr>
          <w:sz w:val="28"/>
          <w:szCs w:val="28"/>
        </w:rPr>
        <w:t xml:space="preserve">. Окна. Типы окон и их структура.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Файловая система. Понятие файла, папки, диска.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Технология работы в текстовом редакторе.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Средства MS </w:t>
      </w:r>
      <w:proofErr w:type="spellStart"/>
      <w:r w:rsidRPr="0090070F">
        <w:rPr>
          <w:sz w:val="28"/>
          <w:szCs w:val="28"/>
        </w:rPr>
        <w:t>Office</w:t>
      </w:r>
      <w:proofErr w:type="spellEnd"/>
      <w:r w:rsidRPr="0090070F">
        <w:rPr>
          <w:sz w:val="28"/>
          <w:szCs w:val="28"/>
        </w:rPr>
        <w:t xml:space="preserve"> для создания документов финансовых отчетов.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Встроенные функции финансового анализа и классы задач, в которых они применяются. Порядок ввода функций в системе электронных таблиц.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Текстовый редактор MS </w:t>
      </w:r>
      <w:proofErr w:type="spellStart"/>
      <w:r w:rsidRPr="0090070F">
        <w:rPr>
          <w:sz w:val="28"/>
          <w:szCs w:val="28"/>
        </w:rPr>
        <w:t>Word</w:t>
      </w:r>
      <w:proofErr w:type="spellEnd"/>
      <w:r w:rsidRPr="0090070F">
        <w:rPr>
          <w:sz w:val="28"/>
          <w:szCs w:val="28"/>
        </w:rPr>
        <w:t xml:space="preserve">. Основные возможности.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lastRenderedPageBreak/>
        <w:t xml:space="preserve">Работа в программе MS </w:t>
      </w:r>
      <w:proofErr w:type="spellStart"/>
      <w:r w:rsidRPr="0090070F">
        <w:rPr>
          <w:sz w:val="28"/>
          <w:szCs w:val="28"/>
        </w:rPr>
        <w:t>Excel</w:t>
      </w:r>
      <w:proofErr w:type="spellEnd"/>
      <w:r w:rsidRPr="0090070F">
        <w:rPr>
          <w:sz w:val="28"/>
          <w:szCs w:val="28"/>
        </w:rPr>
        <w:t xml:space="preserve">. Основные возможности.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Справочно-правовые системы.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Структура юридической информации в соответствии с классификацией, принятой в справочн</w:t>
      </w:r>
      <w:proofErr w:type="gramStart"/>
      <w:r w:rsidRPr="0090070F">
        <w:rPr>
          <w:sz w:val="28"/>
          <w:szCs w:val="28"/>
        </w:rPr>
        <w:t>о-</w:t>
      </w:r>
      <w:proofErr w:type="gramEnd"/>
      <w:r w:rsidRPr="0090070F">
        <w:rPr>
          <w:sz w:val="28"/>
          <w:szCs w:val="28"/>
        </w:rPr>
        <w:t xml:space="preserve"> правовых системах.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Поиск необходимого документа в справочно-правовой системе.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Связь найденного документа с другими нормативными актами.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Работа с карточкой реквизитов для поиска документов. Работа со списком документов, с текстами документов, с фрагментами текстов, редактировать тексты документов в программах MS </w:t>
      </w:r>
      <w:proofErr w:type="spellStart"/>
      <w:r w:rsidRPr="0090070F">
        <w:rPr>
          <w:sz w:val="28"/>
          <w:szCs w:val="28"/>
        </w:rPr>
        <w:t>Office</w:t>
      </w:r>
      <w:proofErr w:type="spellEnd"/>
      <w:r w:rsidRPr="0090070F">
        <w:rPr>
          <w:sz w:val="28"/>
          <w:szCs w:val="28"/>
        </w:rPr>
        <w:t xml:space="preserve">. 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Программные и аппаратные средства электронных коммуникаций.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Наименование и назначение основных программных средств электронных коммуникаций, их применение в профессиональной деятельности.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Порядок работы в системе электронных коммуникаций.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Поиск информации с использованием поисковой системы.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Электронные коммуникации в профессиональной деятельности.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proofErr w:type="spellStart"/>
      <w:r w:rsidRPr="0090070F">
        <w:rPr>
          <w:sz w:val="28"/>
          <w:szCs w:val="28"/>
        </w:rPr>
        <w:t>Одноранговые</w:t>
      </w:r>
      <w:proofErr w:type="spellEnd"/>
      <w:r w:rsidRPr="0090070F">
        <w:rPr>
          <w:sz w:val="28"/>
          <w:szCs w:val="28"/>
        </w:rPr>
        <w:t xml:space="preserve"> и серверные сети.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Организация работы в локальных сетях.</w:t>
      </w:r>
    </w:p>
    <w:p w:rsidR="00146508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Совместное использование устройств в локальной сети.</w:t>
      </w:r>
    </w:p>
    <w:p w:rsidR="00BF5AF6" w:rsidRPr="0090070F" w:rsidRDefault="00146508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Глобальные информационные сети. WWW-сервера. Браузеры.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Основные услуги Интернет. Программы работы с электронной почтой.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Компьютерные вирусы.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Угроза информации. Признаки заражения компьютеров вирусами.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Типы вирусов.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Защита информации.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Системы защиты информации. Способы защиты информации.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Антивирусная защита. Антивирусные программы. Установка программы антивирусной защиты.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Автоматизированные информационные системы.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 xml:space="preserve">Свойства информации. 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Сообщения, знания, данные.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История развития информационного общества.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Виды информации.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Информационные процессы.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Информационное общество.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Применение информационных технологий в профессиональной деятельности. Технологии сбора и обработки информации.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Базовое и прикладное программное обеспечение.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Состав базового программного обеспечения.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Операционные системы ПК.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Прикладное программное обеспечение общего назначения.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Проблемно-ориентированное программное обеспечение.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Прикладное обеспечение глобальных сетей и администрирования вычислительного процесса.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lastRenderedPageBreak/>
        <w:t>Организация хранения и обработки информации с использованием баз данных.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Виды баз данных: централизованные и распределенные.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Способы доступа к базам данных.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Безопасность данных.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Модели баз данных: иерархическая, сетевая, реляционная.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Обобщенная технология работы с базами данных.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Понятие информационной безопасности.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Классификация средств защиты.</w:t>
      </w:r>
    </w:p>
    <w:p w:rsidR="006D1FDC" w:rsidRPr="0090070F" w:rsidRDefault="006D1FDC" w:rsidP="006D1FDC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Как защитить данные?</w:t>
      </w:r>
    </w:p>
    <w:p w:rsidR="00BF5AF6" w:rsidRPr="0090070F" w:rsidRDefault="00293EA2" w:rsidP="006D1FDC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0070F">
        <w:rPr>
          <w:b/>
          <w:sz w:val="28"/>
          <w:szCs w:val="28"/>
        </w:rPr>
        <w:t xml:space="preserve">5.3. </w:t>
      </w:r>
      <w:r w:rsidR="00BF5AF6" w:rsidRPr="0090070F">
        <w:rPr>
          <w:b/>
          <w:sz w:val="28"/>
          <w:szCs w:val="28"/>
        </w:rPr>
        <w:t xml:space="preserve">Примерные вопросы </w:t>
      </w:r>
      <w:r w:rsidRPr="0090070F">
        <w:rPr>
          <w:b/>
          <w:sz w:val="28"/>
          <w:szCs w:val="28"/>
        </w:rPr>
        <w:t>к зачету</w:t>
      </w:r>
      <w:r w:rsidR="00BF5AF6" w:rsidRPr="0090070F">
        <w:rPr>
          <w:b/>
          <w:sz w:val="28"/>
          <w:szCs w:val="28"/>
        </w:rPr>
        <w:t>: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1.Понятие информационной технологии (</w:t>
      </w:r>
      <w:proofErr w:type="gramStart"/>
      <w:r w:rsidRPr="0090070F">
        <w:rPr>
          <w:sz w:val="28"/>
          <w:szCs w:val="28"/>
        </w:rPr>
        <w:t>ИТ</w:t>
      </w:r>
      <w:proofErr w:type="gramEnd"/>
      <w:r w:rsidRPr="0090070F">
        <w:rPr>
          <w:sz w:val="28"/>
          <w:szCs w:val="28"/>
        </w:rPr>
        <w:t>).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2.Программные и технические средства в образовании.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4.Технологический процесс обработки данных.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5.Классификация ИТ.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6.Этапы развития ИТ.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7.Информатизация общества.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8.Свойства ИТ.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9.</w:t>
      </w:r>
      <w:proofErr w:type="gramStart"/>
      <w:r w:rsidRPr="0090070F">
        <w:rPr>
          <w:sz w:val="28"/>
          <w:szCs w:val="28"/>
        </w:rPr>
        <w:t>ИТ</w:t>
      </w:r>
      <w:proofErr w:type="gramEnd"/>
      <w:r w:rsidRPr="0090070F">
        <w:rPr>
          <w:sz w:val="28"/>
          <w:szCs w:val="28"/>
        </w:rPr>
        <w:t xml:space="preserve"> электронного офиса.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10.Технология обработки графической информации.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11. Гипертекстовые технологии.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12.Информационные ресурсы общества.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14.Технология мультимедиа.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15.Технология обработки текста.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17.Технология интеллектуального анализа данных.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18.Аналитические системы.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21.Технологии систем поддержки принятия решений.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23.Понятие информационной системы и ее свойства.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24.Системный подход к обработке данных.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25.Структура информационной системы.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26.Классификация информационных систем.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27.Жизненный цикл информационных систем.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28.Сетевые технологии.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29.Классификация вычислительных сетей.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30.Виды доступа в Интернет.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31.Информационно-поисковые системы в Интернет.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32.Электронная почта (</w:t>
      </w:r>
      <w:r w:rsidRPr="0090070F">
        <w:rPr>
          <w:sz w:val="28"/>
          <w:szCs w:val="28"/>
          <w:lang w:val="en-US"/>
        </w:rPr>
        <w:t>E</w:t>
      </w:r>
      <w:r w:rsidRPr="0090070F">
        <w:rPr>
          <w:sz w:val="28"/>
          <w:szCs w:val="28"/>
        </w:rPr>
        <w:t>-</w:t>
      </w:r>
      <w:r w:rsidRPr="0090070F">
        <w:rPr>
          <w:sz w:val="28"/>
          <w:szCs w:val="28"/>
          <w:lang w:val="en-US"/>
        </w:rPr>
        <w:t>mail</w:t>
      </w:r>
      <w:r w:rsidRPr="0090070F">
        <w:rPr>
          <w:sz w:val="28"/>
          <w:szCs w:val="28"/>
        </w:rPr>
        <w:t xml:space="preserve"> технологии).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34.Технология видеоконференция.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35 Услуги Интернет.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36. Продвижения товаров и услуг с помощью Интернет.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40.Технология обеспечения безопасности обработки информации.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46. Виды умышленных угроз безопасности организации.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sz w:val="28"/>
          <w:szCs w:val="28"/>
        </w:rPr>
      </w:pPr>
      <w:r w:rsidRPr="0090070F">
        <w:rPr>
          <w:sz w:val="28"/>
          <w:szCs w:val="28"/>
        </w:rPr>
        <w:t>47.Понятие баз данных. Виды БД.</w:t>
      </w:r>
    </w:p>
    <w:p w:rsidR="006D1FDC" w:rsidRPr="0090070F" w:rsidRDefault="006D1FDC" w:rsidP="006D1FDC">
      <w:pPr>
        <w:spacing w:line="23" w:lineRule="atLeast"/>
        <w:ind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0070F">
        <w:rPr>
          <w:sz w:val="28"/>
          <w:szCs w:val="28"/>
        </w:rPr>
        <w:t>48.Способы создания БД.</w:t>
      </w:r>
    </w:p>
    <w:sectPr w:rsidR="006D1FDC" w:rsidRPr="0090070F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ADB" w:rsidRDefault="002B3ADB" w:rsidP="007E5FE4">
      <w:r>
        <w:separator/>
      </w:r>
    </w:p>
  </w:endnote>
  <w:endnote w:type="continuationSeparator" w:id="0">
    <w:p w:rsidR="002B3ADB" w:rsidRDefault="002B3ADB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ADB" w:rsidRDefault="002B3ADB" w:rsidP="007E5FE4">
      <w:r>
        <w:separator/>
      </w:r>
    </w:p>
  </w:footnote>
  <w:footnote w:type="continuationSeparator" w:id="0">
    <w:p w:rsidR="002B3ADB" w:rsidRDefault="002B3ADB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0701C1"/>
    <w:multiLevelType w:val="hybridMultilevel"/>
    <w:tmpl w:val="EE50F4B8"/>
    <w:lvl w:ilvl="0" w:tplc="8C2E66E4">
      <w:start w:val="1"/>
      <w:numFmt w:val="decimal"/>
      <w:suff w:val="space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B172E2"/>
    <w:multiLevelType w:val="hybridMultilevel"/>
    <w:tmpl w:val="035E7868"/>
    <w:lvl w:ilvl="0" w:tplc="8C2E66E4">
      <w:start w:val="1"/>
      <w:numFmt w:val="decimal"/>
      <w:suff w:val="space"/>
      <w:lvlText w:val="%1."/>
      <w:lvlJc w:val="left"/>
      <w:pPr>
        <w:ind w:left="436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9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>
    <w:nsid w:val="6AE1139A"/>
    <w:multiLevelType w:val="hybridMultilevel"/>
    <w:tmpl w:val="41FA65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6C3BBB"/>
    <w:multiLevelType w:val="hybridMultilevel"/>
    <w:tmpl w:val="76AC23DE"/>
    <w:lvl w:ilvl="0" w:tplc="8C2E66E4">
      <w:start w:val="1"/>
      <w:numFmt w:val="decimal"/>
      <w:suff w:val="space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9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10"/>
  </w:num>
  <w:num w:numId="7">
    <w:abstractNumId w:val="30"/>
  </w:num>
  <w:num w:numId="8">
    <w:abstractNumId w:val="11"/>
  </w:num>
  <w:num w:numId="9">
    <w:abstractNumId w:val="20"/>
  </w:num>
  <w:num w:numId="10">
    <w:abstractNumId w:val="22"/>
  </w:num>
  <w:num w:numId="11">
    <w:abstractNumId w:val="32"/>
  </w:num>
  <w:num w:numId="12">
    <w:abstractNumId w:val="13"/>
  </w:num>
  <w:num w:numId="13">
    <w:abstractNumId w:val="31"/>
  </w:num>
  <w:num w:numId="14">
    <w:abstractNumId w:val="9"/>
  </w:num>
  <w:num w:numId="15">
    <w:abstractNumId w:val="37"/>
  </w:num>
  <w:num w:numId="16">
    <w:abstractNumId w:val="5"/>
  </w:num>
  <w:num w:numId="17">
    <w:abstractNumId w:val="6"/>
  </w:num>
  <w:num w:numId="18">
    <w:abstractNumId w:val="16"/>
  </w:num>
  <w:num w:numId="19">
    <w:abstractNumId w:val="14"/>
  </w:num>
  <w:num w:numId="20">
    <w:abstractNumId w:val="33"/>
  </w:num>
  <w:num w:numId="21">
    <w:abstractNumId w:val="17"/>
  </w:num>
  <w:num w:numId="22">
    <w:abstractNumId w:val="3"/>
  </w:num>
  <w:num w:numId="23">
    <w:abstractNumId w:val="0"/>
  </w:num>
  <w:num w:numId="24">
    <w:abstractNumId w:val="4"/>
  </w:num>
  <w:num w:numId="25">
    <w:abstractNumId w:val="18"/>
  </w:num>
  <w:num w:numId="26">
    <w:abstractNumId w:val="34"/>
  </w:num>
  <w:num w:numId="27">
    <w:abstractNumId w:val="7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2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35"/>
  </w:num>
  <w:num w:numId="37">
    <w:abstractNumId w:val="36"/>
  </w:num>
  <w:num w:numId="38">
    <w:abstractNumId w:val="36"/>
  </w:num>
  <w:num w:numId="39">
    <w:abstractNumId w:val="28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46508"/>
    <w:rsid w:val="001673F5"/>
    <w:rsid w:val="00170716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3ADB"/>
    <w:rsid w:val="002B5F23"/>
    <w:rsid w:val="002C057A"/>
    <w:rsid w:val="002C51E7"/>
    <w:rsid w:val="002C5A76"/>
    <w:rsid w:val="002D184B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7742B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64204"/>
    <w:rsid w:val="00671E4B"/>
    <w:rsid w:val="006821CE"/>
    <w:rsid w:val="006B72AA"/>
    <w:rsid w:val="006D1FDC"/>
    <w:rsid w:val="006E44A0"/>
    <w:rsid w:val="006E6F96"/>
    <w:rsid w:val="0072177F"/>
    <w:rsid w:val="00735504"/>
    <w:rsid w:val="00735839"/>
    <w:rsid w:val="00742808"/>
    <w:rsid w:val="00742A81"/>
    <w:rsid w:val="00743BB0"/>
    <w:rsid w:val="00753438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070F"/>
    <w:rsid w:val="00901B84"/>
    <w:rsid w:val="00920EF3"/>
    <w:rsid w:val="009223AA"/>
    <w:rsid w:val="00930497"/>
    <w:rsid w:val="00941BF9"/>
    <w:rsid w:val="00952C79"/>
    <w:rsid w:val="00957922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5698B"/>
    <w:rsid w:val="00B60040"/>
    <w:rsid w:val="00B84516"/>
    <w:rsid w:val="00B94998"/>
    <w:rsid w:val="00B954E7"/>
    <w:rsid w:val="00BA4358"/>
    <w:rsid w:val="00BC0AC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CF286E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74D7A"/>
    <w:rsid w:val="00D81FD9"/>
    <w:rsid w:val="00D851AD"/>
    <w:rsid w:val="00D91883"/>
    <w:rsid w:val="00D91CF4"/>
    <w:rsid w:val="00D94A03"/>
    <w:rsid w:val="00DA25F5"/>
    <w:rsid w:val="00DC1385"/>
    <w:rsid w:val="00DD64F8"/>
    <w:rsid w:val="00DD7D97"/>
    <w:rsid w:val="00E22F5A"/>
    <w:rsid w:val="00E25A71"/>
    <w:rsid w:val="00E41784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1CA"/>
    <w:rsid w:val="00F7797F"/>
    <w:rsid w:val="00F818F5"/>
    <w:rsid w:val="00F927B4"/>
    <w:rsid w:val="00F953B0"/>
    <w:rsid w:val="00FA0448"/>
    <w:rsid w:val="00FC596A"/>
    <w:rsid w:val="00FE04A3"/>
    <w:rsid w:val="00FE1C22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D94A03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D94A03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11246-A7CB-4FB8-9EAE-9414FA1C9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12</Pages>
  <Words>3185</Words>
  <Characters>18157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157</cp:revision>
  <dcterms:created xsi:type="dcterms:W3CDTF">2019-06-27T08:45:00Z</dcterms:created>
  <dcterms:modified xsi:type="dcterms:W3CDTF">2020-01-21T10:59:00Z</dcterms:modified>
</cp:coreProperties>
</file>